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956D98" w:rsidRDefault="008C6B74">
      <w:pPr>
        <w:jc w:val="center"/>
        <w:rPr>
          <w:rFonts w:ascii="Comfortaa" w:eastAsia="Comfortaa" w:hAnsi="Comfortaa" w:cs="Comforta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fortaa" w:eastAsia="Comfortaa" w:hAnsi="Comfortaa" w:cs="Comfortaa"/>
          <w:b/>
          <w:sz w:val="28"/>
          <w:szCs w:val="28"/>
          <w:u w:val="single"/>
        </w:rPr>
        <w:t>Additional OPTIONAL Resources</w:t>
      </w:r>
    </w:p>
    <w:p w14:paraId="00000002" w14:textId="77777777" w:rsidR="00956D98" w:rsidRDefault="008C6B74">
      <w:pPr>
        <w:rPr>
          <w:i/>
          <w:sz w:val="24"/>
          <w:szCs w:val="24"/>
        </w:rPr>
      </w:pPr>
      <w:r>
        <w:rPr>
          <w:i/>
          <w:sz w:val="24"/>
          <w:szCs w:val="24"/>
        </w:rPr>
        <w:t>Below are optional resources YOU can use to stay caught up on YOUR grade level. These resources and their corresponding activities are not for a grade; they are simply practice options to keep your mind sharp during the break from our traditional classroom setting. If you have trouble accessing any of these practice resources/have questions, please let me know!</w:t>
      </w:r>
    </w:p>
    <w:p w14:paraId="00000003" w14:textId="77777777" w:rsidR="00956D98" w:rsidRDefault="00956D98">
      <w:pPr>
        <w:rPr>
          <w:rFonts w:ascii="Comfortaa" w:eastAsia="Comfortaa" w:hAnsi="Comfortaa" w:cs="Comfortaa"/>
          <w:b/>
          <w:sz w:val="28"/>
          <w:szCs w:val="28"/>
        </w:rPr>
      </w:pPr>
    </w:p>
    <w:p w14:paraId="00000004" w14:textId="77777777" w:rsidR="00956D98" w:rsidRDefault="008C6B74">
      <w:p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1) Your textbook</w:t>
      </w:r>
    </w:p>
    <w:p w14:paraId="00000005" w14:textId="77777777" w:rsidR="00956D98" w:rsidRDefault="008C6B74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  <w:sz w:val="24"/>
          <w:szCs w:val="24"/>
        </w:rPr>
        <w:t>ENGLISH I--</w:t>
      </w:r>
      <w:r>
        <w:rPr>
          <w:rFonts w:ascii="Comfortaa" w:eastAsia="Comfortaa" w:hAnsi="Comfortaa" w:cs="Comfortaa"/>
          <w:b/>
          <w:i/>
          <w:sz w:val="24"/>
          <w:szCs w:val="24"/>
        </w:rPr>
        <w:t xml:space="preserve">Writing &amp; Grammar </w:t>
      </w:r>
      <w:r>
        <w:rPr>
          <w:rFonts w:ascii="Comfortaa" w:eastAsia="Comfortaa" w:hAnsi="Comfortaa" w:cs="Comfortaa"/>
          <w:sz w:val="24"/>
          <w:szCs w:val="24"/>
        </w:rPr>
        <w:t xml:space="preserve">book:  </w:t>
      </w:r>
      <w:r>
        <w:rPr>
          <w:rFonts w:ascii="Comfortaa" w:eastAsia="Comfortaa" w:hAnsi="Comfortaa" w:cs="Comfortaa"/>
        </w:rPr>
        <w:t>These exercises provide practice on the necessary skills for vocabulary and language, reading literature, and reading informational text, as well as test taking strategies.</w:t>
      </w:r>
    </w:p>
    <w:p w14:paraId="00000006" w14:textId="77777777" w:rsidR="00956D98" w:rsidRDefault="008C6B74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i/>
          <w:sz w:val="24"/>
          <w:szCs w:val="24"/>
        </w:rPr>
        <w:t>*Standardized Test Prep</w:t>
      </w:r>
      <w:r>
        <w:rPr>
          <w:rFonts w:ascii="Comfortaa" w:eastAsia="Comfortaa" w:hAnsi="Comfortaa" w:cs="Comfortaa"/>
          <w:sz w:val="24"/>
          <w:szCs w:val="24"/>
        </w:rPr>
        <w:t xml:space="preserve"> </w:t>
      </w:r>
      <w:proofErr w:type="spellStart"/>
      <w:r>
        <w:rPr>
          <w:rFonts w:ascii="Comfortaa" w:eastAsia="Comfortaa" w:hAnsi="Comfortaa" w:cs="Comfortaa"/>
        </w:rPr>
        <w:t>pgs</w:t>
      </w:r>
      <w:proofErr w:type="spellEnd"/>
      <w:r>
        <w:rPr>
          <w:rFonts w:ascii="Comfortaa" w:eastAsia="Comfortaa" w:hAnsi="Comfortaa" w:cs="Comfortaa"/>
        </w:rPr>
        <w:t xml:space="preserve"> 376-377, 398-399, 416-417, 446-447, 488-489, 520-521, 548-549, 568-569, 594-595, 612-613, 632-633, 651, 724-725, 788-789, 810-811, 832-833</w:t>
      </w:r>
    </w:p>
    <w:p w14:paraId="00000007" w14:textId="77777777" w:rsidR="00956D98" w:rsidRDefault="00956D98">
      <w:pPr>
        <w:rPr>
          <w:rFonts w:ascii="Comfortaa" w:eastAsia="Comfortaa" w:hAnsi="Comfortaa" w:cs="Comfortaa"/>
          <w:b/>
          <w:sz w:val="24"/>
          <w:szCs w:val="24"/>
        </w:rPr>
      </w:pPr>
    </w:p>
    <w:p w14:paraId="00000008" w14:textId="77777777" w:rsidR="00956D98" w:rsidRDefault="008C6B74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  <w:sz w:val="24"/>
          <w:szCs w:val="24"/>
        </w:rPr>
        <w:t>ENGLISH III--</w:t>
      </w:r>
      <w:r>
        <w:rPr>
          <w:rFonts w:ascii="Comfortaa" w:eastAsia="Comfortaa" w:hAnsi="Comfortaa" w:cs="Comfortaa"/>
          <w:b/>
          <w:i/>
          <w:sz w:val="24"/>
          <w:szCs w:val="24"/>
        </w:rPr>
        <w:t xml:space="preserve">Writing &amp; Grammar </w:t>
      </w:r>
      <w:r>
        <w:rPr>
          <w:rFonts w:ascii="Comfortaa" w:eastAsia="Comfortaa" w:hAnsi="Comfortaa" w:cs="Comfortaa"/>
          <w:sz w:val="24"/>
          <w:szCs w:val="24"/>
        </w:rPr>
        <w:t xml:space="preserve">book:  </w:t>
      </w:r>
      <w:r>
        <w:rPr>
          <w:rFonts w:ascii="Comfortaa" w:eastAsia="Comfortaa" w:hAnsi="Comfortaa" w:cs="Comfortaa"/>
        </w:rPr>
        <w:t>These exercises provide practice on the necessary skills for vocabulary and language, reading literature, and reading informational text, as well as test taking strategies.</w:t>
      </w:r>
    </w:p>
    <w:p w14:paraId="00000009" w14:textId="77777777" w:rsidR="00956D98" w:rsidRDefault="008C6B74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i/>
          <w:sz w:val="24"/>
          <w:szCs w:val="24"/>
        </w:rPr>
        <w:t xml:space="preserve">*Standardized Test Prep </w:t>
      </w:r>
      <w:proofErr w:type="spellStart"/>
      <w:r>
        <w:rPr>
          <w:rFonts w:ascii="Comfortaa" w:eastAsia="Comfortaa" w:hAnsi="Comfortaa" w:cs="Comfortaa"/>
        </w:rPr>
        <w:t>pgs</w:t>
      </w:r>
      <w:proofErr w:type="spellEnd"/>
      <w:r>
        <w:rPr>
          <w:rFonts w:ascii="Comfortaa" w:eastAsia="Comfortaa" w:hAnsi="Comfortaa" w:cs="Comfortaa"/>
        </w:rPr>
        <w:t xml:space="preserve"> 388-389, 406-407, 438-439, 482-483, 514-515, 540-541, 586-587, 604-605, 626-627, 646-647, 726-727, 764-765, 788-789, 810-811, 832-833, 846-847</w:t>
      </w:r>
    </w:p>
    <w:p w14:paraId="0000000A" w14:textId="77777777" w:rsidR="00956D98" w:rsidRDefault="00956D98">
      <w:pPr>
        <w:rPr>
          <w:rFonts w:ascii="Comfortaa" w:eastAsia="Comfortaa" w:hAnsi="Comfortaa" w:cs="Comfortaa"/>
        </w:rPr>
      </w:pPr>
    </w:p>
    <w:p w14:paraId="0000000D" w14:textId="77777777" w:rsidR="00956D98" w:rsidRDefault="008C6B74">
      <w:pPr>
        <w:rPr>
          <w:rFonts w:ascii="Comfortaa" w:eastAsia="Comfortaa" w:hAnsi="Comfortaa" w:cs="Comfortaa"/>
          <w:b/>
          <w:sz w:val="24"/>
          <w:szCs w:val="24"/>
          <w:u w:val="single"/>
        </w:rPr>
      </w:pPr>
      <w:r>
        <w:rPr>
          <w:rFonts w:ascii="Comfortaa" w:eastAsia="Comfortaa" w:hAnsi="Comfortaa" w:cs="Comfortaa"/>
          <w:b/>
          <w:sz w:val="24"/>
          <w:szCs w:val="24"/>
          <w:u w:val="single"/>
        </w:rPr>
        <w:t xml:space="preserve">2) All students have access to Google/Google Drive through the school.  </w:t>
      </w:r>
    </w:p>
    <w:p w14:paraId="0000000E" w14:textId="77777777" w:rsidR="00956D98" w:rsidRDefault="008C6B74">
      <w:p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Student login: </w:t>
      </w:r>
    </w:p>
    <w:p w14:paraId="0000000F" w14:textId="77777777" w:rsidR="00956D98" w:rsidRDefault="008C6B74">
      <w:r>
        <w:t>user name: email</w:t>
      </w:r>
    </w:p>
    <w:p w14:paraId="00000010" w14:textId="77777777" w:rsidR="00956D98" w:rsidRDefault="008C6B74">
      <w:r>
        <w:t>Password: clover##</w:t>
      </w:r>
      <w:proofErr w:type="gramStart"/>
      <w:r>
        <w:t>#(</w:t>
      </w:r>
      <w:proofErr w:type="gramEnd"/>
      <w:r>
        <w:t>student lunch number)</w:t>
      </w:r>
    </w:p>
    <w:p w14:paraId="00000011" w14:textId="77777777" w:rsidR="00956D98" w:rsidRDefault="00956D98">
      <w:pPr>
        <w:rPr>
          <w:rFonts w:ascii="Comfortaa" w:eastAsia="Comfortaa" w:hAnsi="Comfortaa" w:cs="Comfortaa"/>
        </w:rPr>
      </w:pPr>
    </w:p>
    <w:p w14:paraId="00000012" w14:textId="77777777" w:rsidR="00956D98" w:rsidRDefault="008C6B74">
      <w:p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  <w:u w:val="single"/>
        </w:rPr>
        <w:t xml:space="preserve">3) </w:t>
      </w:r>
      <w:proofErr w:type="spellStart"/>
      <w:r>
        <w:rPr>
          <w:rFonts w:ascii="Comfortaa" w:eastAsia="Comfortaa" w:hAnsi="Comfortaa" w:cs="Comfortaa"/>
          <w:b/>
          <w:sz w:val="24"/>
          <w:szCs w:val="24"/>
          <w:u w:val="single"/>
        </w:rPr>
        <w:t>i</w:t>
      </w:r>
      <w:proofErr w:type="spellEnd"/>
      <w:r>
        <w:rPr>
          <w:rFonts w:ascii="Comfortaa" w:eastAsia="Comfortaa" w:hAnsi="Comfortaa" w:cs="Comfortaa"/>
          <w:b/>
          <w:sz w:val="24"/>
          <w:szCs w:val="24"/>
          <w:u w:val="single"/>
        </w:rPr>
        <w:t>-Ready</w:t>
      </w:r>
      <w:r>
        <w:rPr>
          <w:rFonts w:ascii="Comfortaa" w:eastAsia="Comfortaa" w:hAnsi="Comfortaa" w:cs="Comfortaa"/>
          <w:b/>
          <w:sz w:val="24"/>
          <w:szCs w:val="24"/>
        </w:rPr>
        <w:t xml:space="preserve"> (see previous email from me on 03/17/2020 for complete instructions)</w:t>
      </w:r>
    </w:p>
    <w:p w14:paraId="00000013" w14:textId="77777777" w:rsidR="00956D98" w:rsidRDefault="008C6B74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</w:rPr>
        <w:t xml:space="preserve">The username is student specific; the password is </w:t>
      </w:r>
      <w:r>
        <w:rPr>
          <w:rFonts w:ascii="Comfortaa" w:eastAsia="Comfortaa" w:hAnsi="Comfortaa" w:cs="Comfortaa"/>
          <w:b/>
        </w:rPr>
        <w:t>cgs1234</w:t>
      </w:r>
    </w:p>
    <w:p w14:paraId="00000014" w14:textId="77777777" w:rsidR="00956D98" w:rsidRDefault="00956D98">
      <w:pPr>
        <w:rPr>
          <w:rFonts w:ascii="Comfortaa" w:eastAsia="Comfortaa" w:hAnsi="Comfortaa" w:cs="Comfortaa"/>
          <w:b/>
          <w:u w:val="single"/>
        </w:rPr>
      </w:pPr>
    </w:p>
    <w:p w14:paraId="00000015" w14:textId="77777777" w:rsidR="00956D98" w:rsidRDefault="008C6B74">
      <w:pPr>
        <w:rPr>
          <w:rFonts w:ascii="Comfortaa" w:eastAsia="Comfortaa" w:hAnsi="Comfortaa" w:cs="Comfortaa"/>
          <w:b/>
          <w:sz w:val="24"/>
          <w:szCs w:val="24"/>
          <w:u w:val="single"/>
        </w:rPr>
      </w:pPr>
      <w:r>
        <w:rPr>
          <w:rFonts w:ascii="Comfortaa" w:eastAsia="Comfortaa" w:hAnsi="Comfortaa" w:cs="Comfortaa"/>
          <w:b/>
          <w:sz w:val="24"/>
          <w:szCs w:val="24"/>
          <w:u w:val="single"/>
        </w:rPr>
        <w:t xml:space="preserve">4) NC </w:t>
      </w:r>
      <w:proofErr w:type="spellStart"/>
      <w:r>
        <w:rPr>
          <w:rFonts w:ascii="Comfortaa" w:eastAsia="Comfortaa" w:hAnsi="Comfortaa" w:cs="Comfortaa"/>
          <w:b/>
          <w:sz w:val="24"/>
          <w:szCs w:val="24"/>
          <w:u w:val="single"/>
        </w:rPr>
        <w:t>WiseOwl</w:t>
      </w:r>
      <w:proofErr w:type="spellEnd"/>
      <w:r>
        <w:rPr>
          <w:rFonts w:ascii="Comfortaa" w:eastAsia="Comfortaa" w:hAnsi="Comfortaa" w:cs="Comfortaa"/>
          <w:b/>
          <w:sz w:val="24"/>
          <w:szCs w:val="24"/>
          <w:u w:val="single"/>
        </w:rPr>
        <w:t xml:space="preserve"> </w:t>
      </w:r>
    </w:p>
    <w:p w14:paraId="00000016" w14:textId="77777777" w:rsidR="00956D98" w:rsidRDefault="009E2E45">
      <w:pPr>
        <w:rPr>
          <w:rFonts w:ascii="Comfortaa" w:eastAsia="Comfortaa" w:hAnsi="Comfortaa" w:cs="Comfortaa"/>
          <w:b/>
          <w:u w:val="single"/>
        </w:rPr>
      </w:pPr>
      <w:hyperlink r:id="rId4">
        <w:r w:rsidR="008C6B74">
          <w:rPr>
            <w:rFonts w:ascii="Comfortaa" w:eastAsia="Comfortaa" w:hAnsi="Comfortaa" w:cs="Comfortaa"/>
            <w:b/>
            <w:color w:val="1155CC"/>
            <w:u w:val="single"/>
          </w:rPr>
          <w:t>http://www.ncwiseowl.org/</w:t>
        </w:r>
      </w:hyperlink>
      <w:r w:rsidR="008C6B74">
        <w:rPr>
          <w:rFonts w:ascii="Comfortaa" w:eastAsia="Comfortaa" w:hAnsi="Comfortaa" w:cs="Comfortaa"/>
          <w:b/>
          <w:u w:val="single"/>
        </w:rPr>
        <w:t xml:space="preserve"> </w:t>
      </w:r>
    </w:p>
    <w:p w14:paraId="00000017" w14:textId="77777777" w:rsidR="00956D98" w:rsidRDefault="008C6B74">
      <w:pPr>
        <w:rPr>
          <w:i/>
        </w:rPr>
      </w:pPr>
      <w:r>
        <w:t>Students can go to the selected grade level or subject area for multiple resources.</w:t>
      </w:r>
    </w:p>
    <w:p w14:paraId="00000018" w14:textId="77777777" w:rsidR="00956D98" w:rsidRDefault="00956D98">
      <w:pPr>
        <w:rPr>
          <w:i/>
        </w:rPr>
      </w:pPr>
    </w:p>
    <w:p w14:paraId="00000019" w14:textId="77777777" w:rsidR="00956D98" w:rsidRDefault="008C6B74">
      <w:r>
        <w:rPr>
          <w:rFonts w:ascii="Comfortaa" w:eastAsia="Comfortaa" w:hAnsi="Comfortaa" w:cs="Comfortaa"/>
          <w:b/>
          <w:sz w:val="24"/>
          <w:szCs w:val="24"/>
          <w:u w:val="single"/>
        </w:rPr>
        <w:t>5) Released NCFEs/EOCs</w:t>
      </w:r>
      <w:r>
        <w:rPr>
          <w:rFonts w:ascii="Comfortaa" w:eastAsia="Comfortaa" w:hAnsi="Comfortaa" w:cs="Comfortaa"/>
          <w:b/>
        </w:rPr>
        <w:t xml:space="preserve"> </w:t>
      </w:r>
      <w:r>
        <w:t>(these are printable and when they finish, they can check their answers on the second to last page)</w:t>
      </w:r>
    </w:p>
    <w:p w14:paraId="0000001A" w14:textId="77777777" w:rsidR="00956D98" w:rsidRDefault="008C6B74">
      <w:pPr>
        <w:rPr>
          <w:rFonts w:ascii="Comfortaa" w:eastAsia="Comfortaa" w:hAnsi="Comfortaa" w:cs="Comfortaa"/>
          <w:b/>
          <w:i/>
        </w:rPr>
      </w:pPr>
      <w:r>
        <w:rPr>
          <w:rFonts w:ascii="Comfortaa" w:eastAsia="Comfortaa" w:hAnsi="Comfortaa" w:cs="Comfortaa"/>
          <w:b/>
          <w:i/>
        </w:rPr>
        <w:t>ENGLISH I:</w:t>
      </w:r>
    </w:p>
    <w:p w14:paraId="0000001B" w14:textId="77777777" w:rsidR="00956D98" w:rsidRDefault="008C6B74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Previous English I NCFE Released Items</w:t>
      </w:r>
    </w:p>
    <w:p w14:paraId="0000001C" w14:textId="77777777" w:rsidR="00956D98" w:rsidRDefault="009E2E45">
      <w:pPr>
        <w:rPr>
          <w:rFonts w:ascii="Comfortaa" w:eastAsia="Comfortaa" w:hAnsi="Comfortaa" w:cs="Comfortaa"/>
          <w:b/>
        </w:rPr>
      </w:pPr>
      <w:hyperlink r:id="rId5">
        <w:r w:rsidR="008C6B74">
          <w:rPr>
            <w:rFonts w:ascii="Comfortaa" w:eastAsia="Comfortaa" w:hAnsi="Comfortaa" w:cs="Comfortaa"/>
            <w:b/>
            <w:color w:val="1155CC"/>
            <w:u w:val="single"/>
          </w:rPr>
          <w:t>https://files.nc.gov/dpi/documents/files/nc-final-exam-english-i-released-items.pdf</w:t>
        </w:r>
      </w:hyperlink>
      <w:r w:rsidR="008C6B74">
        <w:rPr>
          <w:rFonts w:ascii="Comfortaa" w:eastAsia="Comfortaa" w:hAnsi="Comfortaa" w:cs="Comfortaa"/>
          <w:b/>
        </w:rPr>
        <w:t xml:space="preserve"> </w:t>
      </w:r>
    </w:p>
    <w:p w14:paraId="0000001D" w14:textId="77777777" w:rsidR="00956D98" w:rsidRDefault="008C6B74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English I Final Exam Prep:  based on English II standards</w:t>
      </w:r>
    </w:p>
    <w:p w14:paraId="0000001E" w14:textId="77777777" w:rsidR="00956D98" w:rsidRDefault="009E2E45">
      <w:pPr>
        <w:rPr>
          <w:rFonts w:ascii="Comfortaa" w:eastAsia="Comfortaa" w:hAnsi="Comfortaa" w:cs="Comfortaa"/>
          <w:b/>
        </w:rPr>
      </w:pPr>
      <w:hyperlink r:id="rId6">
        <w:r w:rsidR="008C6B74">
          <w:rPr>
            <w:rFonts w:ascii="Comfortaa" w:eastAsia="Comfortaa" w:hAnsi="Comfortaa" w:cs="Comfortaa"/>
            <w:b/>
            <w:color w:val="1155CC"/>
            <w:u w:val="single"/>
          </w:rPr>
          <w:t>https://files.nc.gov/dpi/documents/files/2019-20_english-ii_released_no-copyrighted-selections_final.pdf</w:t>
        </w:r>
      </w:hyperlink>
    </w:p>
    <w:p w14:paraId="0000001F" w14:textId="77777777" w:rsidR="00956D98" w:rsidRDefault="008C6B74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Constructed Response Practice:</w:t>
      </w:r>
    </w:p>
    <w:p w14:paraId="00000020" w14:textId="77777777" w:rsidR="00956D98" w:rsidRDefault="009E2E45">
      <w:pPr>
        <w:rPr>
          <w:rFonts w:ascii="Comfortaa" w:eastAsia="Comfortaa" w:hAnsi="Comfortaa" w:cs="Comfortaa"/>
          <w:b/>
        </w:rPr>
      </w:pPr>
      <w:hyperlink r:id="rId7">
        <w:r w:rsidR="008C6B74">
          <w:rPr>
            <w:rFonts w:ascii="Comfortaa" w:eastAsia="Comfortaa" w:hAnsi="Comfortaa" w:cs="Comfortaa"/>
            <w:b/>
            <w:color w:val="1155CC"/>
            <w:u w:val="single"/>
          </w:rPr>
          <w:t>https://files.nc.gov/dpi/documents/files/exemplars-for-eng-ii-released-form.pdf</w:t>
        </w:r>
      </w:hyperlink>
      <w:r w:rsidR="008C6B74">
        <w:rPr>
          <w:rFonts w:ascii="Comfortaa" w:eastAsia="Comfortaa" w:hAnsi="Comfortaa" w:cs="Comfortaa"/>
          <w:b/>
        </w:rPr>
        <w:t xml:space="preserve"> </w:t>
      </w:r>
    </w:p>
    <w:p w14:paraId="00000021" w14:textId="77777777" w:rsidR="00956D98" w:rsidRDefault="00956D98">
      <w:pPr>
        <w:rPr>
          <w:rFonts w:ascii="Comfortaa" w:eastAsia="Comfortaa" w:hAnsi="Comfortaa" w:cs="Comfortaa"/>
          <w:b/>
        </w:rPr>
      </w:pPr>
    </w:p>
    <w:p w14:paraId="00000022" w14:textId="77777777" w:rsidR="00956D98" w:rsidRDefault="008C6B74">
      <w:pPr>
        <w:rPr>
          <w:rFonts w:ascii="Comfortaa" w:eastAsia="Comfortaa" w:hAnsi="Comfortaa" w:cs="Comfortaa"/>
          <w:b/>
          <w:i/>
        </w:rPr>
      </w:pPr>
      <w:r>
        <w:rPr>
          <w:rFonts w:ascii="Comfortaa" w:eastAsia="Comfortaa" w:hAnsi="Comfortaa" w:cs="Comfortaa"/>
          <w:b/>
          <w:i/>
        </w:rPr>
        <w:t>ENGLISH III:</w:t>
      </w:r>
    </w:p>
    <w:p w14:paraId="00000023" w14:textId="77777777" w:rsidR="00956D98" w:rsidRDefault="008C6B74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Previous English III NCFE Released Items</w:t>
      </w:r>
    </w:p>
    <w:p w14:paraId="00000024" w14:textId="77777777" w:rsidR="00956D98" w:rsidRDefault="009E2E45">
      <w:pPr>
        <w:rPr>
          <w:rFonts w:ascii="Comfortaa" w:eastAsia="Comfortaa" w:hAnsi="Comfortaa" w:cs="Comfortaa"/>
          <w:b/>
        </w:rPr>
      </w:pPr>
      <w:hyperlink r:id="rId8">
        <w:r w:rsidR="008C6B74">
          <w:rPr>
            <w:rFonts w:ascii="Comfortaa" w:eastAsia="Comfortaa" w:hAnsi="Comfortaa" w:cs="Comfortaa"/>
            <w:b/>
            <w:color w:val="1155CC"/>
            <w:u w:val="single"/>
          </w:rPr>
          <w:t>https://files.nc.gov/dpi/documents/files/nc-final-exam-english-iii-releasted-items.pdf</w:t>
        </w:r>
      </w:hyperlink>
      <w:r w:rsidR="008C6B74">
        <w:rPr>
          <w:rFonts w:ascii="Comfortaa" w:eastAsia="Comfortaa" w:hAnsi="Comfortaa" w:cs="Comfortaa"/>
          <w:b/>
        </w:rPr>
        <w:t xml:space="preserve"> </w:t>
      </w:r>
    </w:p>
    <w:p w14:paraId="00000025" w14:textId="77777777" w:rsidR="00956D98" w:rsidRDefault="008C6B74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English III Final Exam Prep: based on English II standards</w:t>
      </w:r>
    </w:p>
    <w:p w14:paraId="00000026" w14:textId="77777777" w:rsidR="00956D98" w:rsidRDefault="009E2E45">
      <w:pPr>
        <w:rPr>
          <w:rFonts w:ascii="Comfortaa" w:eastAsia="Comfortaa" w:hAnsi="Comfortaa" w:cs="Comfortaa"/>
          <w:b/>
        </w:rPr>
      </w:pPr>
      <w:hyperlink r:id="rId9">
        <w:r w:rsidR="008C6B74">
          <w:rPr>
            <w:rFonts w:ascii="Comfortaa" w:eastAsia="Comfortaa" w:hAnsi="Comfortaa" w:cs="Comfortaa"/>
            <w:b/>
            <w:color w:val="1155CC"/>
            <w:u w:val="single"/>
          </w:rPr>
          <w:t>https://files.nc.gov/dpi/documents/files/2019-20_english-ii_released_no-copyrighted-selections_final.pdf</w:t>
        </w:r>
      </w:hyperlink>
      <w:r w:rsidR="008C6B74">
        <w:rPr>
          <w:rFonts w:ascii="Comfortaa" w:eastAsia="Comfortaa" w:hAnsi="Comfortaa" w:cs="Comfortaa"/>
          <w:b/>
        </w:rPr>
        <w:t xml:space="preserve"> </w:t>
      </w:r>
    </w:p>
    <w:p w14:paraId="00000027" w14:textId="77777777" w:rsidR="00956D98" w:rsidRDefault="008C6B74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Constructed Response Practice:</w:t>
      </w:r>
    </w:p>
    <w:p w14:paraId="00000028" w14:textId="77777777" w:rsidR="00956D98" w:rsidRDefault="009E2E45">
      <w:pPr>
        <w:rPr>
          <w:rFonts w:ascii="Comfortaa" w:eastAsia="Comfortaa" w:hAnsi="Comfortaa" w:cs="Comfortaa"/>
          <w:b/>
        </w:rPr>
      </w:pPr>
      <w:hyperlink r:id="rId10">
        <w:r w:rsidR="008C6B74">
          <w:rPr>
            <w:rFonts w:ascii="Comfortaa" w:eastAsia="Comfortaa" w:hAnsi="Comfortaa" w:cs="Comfortaa"/>
            <w:b/>
            <w:color w:val="1155CC"/>
            <w:u w:val="single"/>
          </w:rPr>
          <w:t>https://files.nc.gov/dpi/documents/files/exemplars-for-eng-ii-released-form.pdf</w:t>
        </w:r>
      </w:hyperlink>
      <w:r w:rsidR="008C6B74">
        <w:rPr>
          <w:rFonts w:ascii="Comfortaa" w:eastAsia="Comfortaa" w:hAnsi="Comfortaa" w:cs="Comfortaa"/>
          <w:b/>
        </w:rPr>
        <w:t xml:space="preserve"> </w:t>
      </w:r>
    </w:p>
    <w:p w14:paraId="00000029" w14:textId="77777777" w:rsidR="00956D98" w:rsidRDefault="00956D98">
      <w:pPr>
        <w:rPr>
          <w:rFonts w:ascii="Comfortaa" w:eastAsia="Comfortaa" w:hAnsi="Comfortaa" w:cs="Comfortaa"/>
          <w:b/>
        </w:rPr>
      </w:pPr>
    </w:p>
    <w:p w14:paraId="0000002A" w14:textId="77777777" w:rsidR="00956D98" w:rsidRDefault="008C6B74">
      <w:r>
        <w:rPr>
          <w:rFonts w:ascii="Comfortaa" w:eastAsia="Comfortaa" w:hAnsi="Comfortaa" w:cs="Comfortaa"/>
          <w:b/>
          <w:sz w:val="24"/>
          <w:szCs w:val="24"/>
          <w:u w:val="single"/>
        </w:rPr>
        <w:lastRenderedPageBreak/>
        <w:t>6) Scholastic:</w:t>
      </w:r>
      <w:r>
        <w:rPr>
          <w:rFonts w:ascii="Comfortaa" w:eastAsia="Comfortaa" w:hAnsi="Comfortaa" w:cs="Comfortaa"/>
          <w:sz w:val="24"/>
          <w:szCs w:val="24"/>
        </w:rPr>
        <w:t xml:space="preserve">  </w:t>
      </w:r>
      <w:r>
        <w:t xml:space="preserve">Good ELA resource and activities; high student interest topics </w:t>
      </w:r>
    </w:p>
    <w:p w14:paraId="0000002B" w14:textId="77777777" w:rsidR="00956D98" w:rsidRDefault="009E2E45">
      <w:pPr>
        <w:rPr>
          <w:rFonts w:ascii="Comfortaa" w:eastAsia="Comfortaa" w:hAnsi="Comfortaa" w:cs="Comfortaa"/>
          <w:b/>
        </w:rPr>
      </w:pPr>
      <w:hyperlink r:id="rId11">
        <w:r w:rsidR="008C6B74">
          <w:rPr>
            <w:rFonts w:ascii="Comfortaa" w:eastAsia="Comfortaa" w:hAnsi="Comfortaa" w:cs="Comfortaa"/>
            <w:b/>
            <w:color w:val="1155CC"/>
            <w:u w:val="single"/>
          </w:rPr>
          <w:t>https://classroommagazines.scholastic.com/support/learnathome/grades-6-12.html</w:t>
        </w:r>
      </w:hyperlink>
    </w:p>
    <w:p w14:paraId="0000002C" w14:textId="77777777" w:rsidR="00956D98" w:rsidRDefault="00956D98">
      <w:pPr>
        <w:rPr>
          <w:rFonts w:ascii="Comfortaa" w:eastAsia="Comfortaa" w:hAnsi="Comfortaa" w:cs="Comfortaa"/>
          <w:b/>
        </w:rPr>
      </w:pPr>
    </w:p>
    <w:p w14:paraId="0000002D" w14:textId="77777777" w:rsidR="00956D98" w:rsidRDefault="008C6B74">
      <w:pPr>
        <w:rPr>
          <w:i/>
        </w:rPr>
      </w:pPr>
      <w:r>
        <w:rPr>
          <w:rFonts w:ascii="Comfortaa" w:eastAsia="Comfortaa" w:hAnsi="Comfortaa" w:cs="Comfortaa"/>
          <w:b/>
          <w:sz w:val="24"/>
          <w:szCs w:val="24"/>
        </w:rPr>
        <w:t xml:space="preserve">7) </w:t>
      </w:r>
      <w:proofErr w:type="spellStart"/>
      <w:r>
        <w:rPr>
          <w:rFonts w:ascii="Comfortaa" w:eastAsia="Comfortaa" w:hAnsi="Comfortaa" w:cs="Comfortaa"/>
          <w:b/>
          <w:sz w:val="24"/>
          <w:szCs w:val="24"/>
          <w:u w:val="single"/>
        </w:rPr>
        <w:t>Newsela</w:t>
      </w:r>
      <w:proofErr w:type="spellEnd"/>
      <w:r>
        <w:rPr>
          <w:rFonts w:ascii="Comfortaa" w:eastAsia="Comfortaa" w:hAnsi="Comfortaa" w:cs="Comfortaa"/>
          <w:b/>
          <w:u w:val="single"/>
        </w:rPr>
        <w:t>:</w:t>
      </w:r>
      <w:r>
        <w:rPr>
          <w:rFonts w:ascii="Comfortaa" w:eastAsia="Comfortaa" w:hAnsi="Comfortaa" w:cs="Comfortaa"/>
          <w:b/>
        </w:rPr>
        <w:t xml:space="preserve"> </w:t>
      </w:r>
      <w:r>
        <w:t xml:space="preserve">Great for student appropriate news articles. You have to create a log-in, but the articles are free! </w:t>
      </w:r>
      <w:r>
        <w:rPr>
          <w:i/>
        </w:rPr>
        <w:t>You do not need a class code to join. You can just select “No” for joining a teacher’s class.</w:t>
      </w:r>
    </w:p>
    <w:p w14:paraId="0000002E" w14:textId="77777777" w:rsidR="00956D98" w:rsidRDefault="009E2E45">
      <w:pPr>
        <w:rPr>
          <w:rFonts w:ascii="Comfortaa" w:eastAsia="Comfortaa" w:hAnsi="Comfortaa" w:cs="Comfortaa"/>
          <w:b/>
        </w:rPr>
      </w:pPr>
      <w:hyperlink r:id="rId12" w:anchor="/classcode">
        <w:r w:rsidR="008C6B74">
          <w:rPr>
            <w:rFonts w:ascii="Comfortaa" w:eastAsia="Comfortaa" w:hAnsi="Comfortaa" w:cs="Comfortaa"/>
            <w:b/>
            <w:color w:val="1155CC"/>
            <w:u w:val="single"/>
          </w:rPr>
          <w:t>https://newsela.com/join/</w:t>
        </w:r>
      </w:hyperlink>
    </w:p>
    <w:p w14:paraId="0000002F" w14:textId="77777777" w:rsidR="00956D98" w:rsidRDefault="00956D98">
      <w:pPr>
        <w:rPr>
          <w:rFonts w:ascii="Comfortaa" w:eastAsia="Comfortaa" w:hAnsi="Comfortaa" w:cs="Comfortaa"/>
          <w:b/>
        </w:rPr>
      </w:pPr>
    </w:p>
    <w:p w14:paraId="00000030" w14:textId="77777777" w:rsidR="00956D98" w:rsidRDefault="008C6B74">
      <w:r>
        <w:rPr>
          <w:rFonts w:ascii="Comfortaa" w:eastAsia="Comfortaa" w:hAnsi="Comfortaa" w:cs="Comfortaa"/>
          <w:b/>
          <w:sz w:val="24"/>
          <w:szCs w:val="24"/>
        </w:rPr>
        <w:t>8)</w:t>
      </w:r>
      <w:r>
        <w:rPr>
          <w:rFonts w:ascii="Comfortaa" w:eastAsia="Comfortaa" w:hAnsi="Comfortaa" w:cs="Comfortaa"/>
          <w:b/>
        </w:rPr>
        <w:t xml:space="preserve"> </w:t>
      </w:r>
      <w:r>
        <w:rPr>
          <w:rFonts w:ascii="Comfortaa" w:eastAsia="Comfortaa" w:hAnsi="Comfortaa" w:cs="Comfortaa"/>
          <w:b/>
          <w:sz w:val="24"/>
          <w:szCs w:val="24"/>
          <w:u w:val="single"/>
        </w:rPr>
        <w:t xml:space="preserve">Khan Academy: </w:t>
      </w:r>
      <w:r>
        <w:t>Students can create their own sign-up without a teacher, and it has multiple subject resources.</w:t>
      </w:r>
    </w:p>
    <w:p w14:paraId="00000031" w14:textId="77777777" w:rsidR="00956D98" w:rsidRDefault="009E2E45">
      <w:pPr>
        <w:rPr>
          <w:rFonts w:ascii="Comfortaa" w:eastAsia="Comfortaa" w:hAnsi="Comfortaa" w:cs="Comfortaa"/>
          <w:b/>
          <w:u w:val="single"/>
        </w:rPr>
      </w:pPr>
      <w:hyperlink r:id="rId13">
        <w:r w:rsidR="008C6B74">
          <w:rPr>
            <w:rFonts w:ascii="Comfortaa" w:eastAsia="Comfortaa" w:hAnsi="Comfortaa" w:cs="Comfortaa"/>
            <w:b/>
            <w:color w:val="1155CC"/>
            <w:u w:val="single"/>
          </w:rPr>
          <w:t>https://www.khanacademy.org/</w:t>
        </w:r>
      </w:hyperlink>
    </w:p>
    <w:p w14:paraId="00000032" w14:textId="77777777" w:rsidR="00956D98" w:rsidRDefault="00956D98">
      <w:pPr>
        <w:rPr>
          <w:rFonts w:ascii="Comfortaa" w:eastAsia="Comfortaa" w:hAnsi="Comfortaa" w:cs="Comfortaa"/>
          <w:b/>
          <w:u w:val="single"/>
        </w:rPr>
      </w:pPr>
    </w:p>
    <w:p w14:paraId="00000033" w14:textId="77777777" w:rsidR="00956D98" w:rsidRDefault="008C6B74">
      <w:r>
        <w:rPr>
          <w:rFonts w:ascii="Comfortaa" w:eastAsia="Comfortaa" w:hAnsi="Comfortaa" w:cs="Comfortaa"/>
          <w:b/>
          <w:sz w:val="24"/>
          <w:szCs w:val="24"/>
        </w:rPr>
        <w:t xml:space="preserve">9) </w:t>
      </w:r>
      <w:r>
        <w:rPr>
          <w:rFonts w:ascii="Comfortaa" w:eastAsia="Comfortaa" w:hAnsi="Comfortaa" w:cs="Comfortaa"/>
          <w:b/>
          <w:sz w:val="24"/>
          <w:szCs w:val="24"/>
          <w:u w:val="single"/>
        </w:rPr>
        <w:t>PBS Learning Media:</w:t>
      </w:r>
      <w:r>
        <w:rPr>
          <w:rFonts w:ascii="Comfortaa" w:eastAsia="Comfortaa" w:hAnsi="Comfortaa" w:cs="Comfortaa"/>
          <w:sz w:val="24"/>
          <w:szCs w:val="24"/>
        </w:rPr>
        <w:t xml:space="preserve">  </w:t>
      </w:r>
      <w:r>
        <w:t>Articles and activities for ELA in middle AND high school.</w:t>
      </w:r>
    </w:p>
    <w:p w14:paraId="00000034" w14:textId="77777777" w:rsidR="00956D98" w:rsidRDefault="009E2E45">
      <w:hyperlink r:id="rId14">
        <w:r w:rsidR="008C6B74">
          <w:rPr>
            <w:color w:val="1155CC"/>
            <w:u w:val="single"/>
          </w:rPr>
          <w:t>https://unctv.pbslearningmedia.org/</w:t>
        </w:r>
      </w:hyperlink>
    </w:p>
    <w:p w14:paraId="00000035" w14:textId="77777777" w:rsidR="00956D98" w:rsidRDefault="00956D98"/>
    <w:p w14:paraId="00000036" w14:textId="77777777" w:rsidR="00956D98" w:rsidRDefault="008C6B74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b/>
          <w:sz w:val="24"/>
          <w:szCs w:val="24"/>
          <w:u w:val="single"/>
        </w:rPr>
        <w:t>10) Study Island</w:t>
      </w:r>
      <w:r>
        <w:rPr>
          <w:rFonts w:ascii="Comfortaa" w:eastAsia="Comfortaa" w:hAnsi="Comfortaa" w:cs="Comfortaa"/>
          <w:b/>
          <w:sz w:val="24"/>
          <w:szCs w:val="24"/>
        </w:rPr>
        <w:t xml:space="preserve"> --</w:t>
      </w:r>
      <w:r>
        <w:rPr>
          <w:rFonts w:ascii="Comfortaa" w:eastAsia="Comfortaa" w:hAnsi="Comfortaa" w:cs="Comfortaa"/>
        </w:rPr>
        <w:t xml:space="preserve">review/re-do any previously assigned lessons and sessions where you did not score an 80% or higher.  This is for EXTRA PRACTICE ONLY, not for a GRADE. </w:t>
      </w:r>
    </w:p>
    <w:p w14:paraId="00000037" w14:textId="77777777" w:rsidR="00956D98" w:rsidRDefault="008C6B74">
      <w:pPr>
        <w:spacing w:line="331" w:lineRule="auto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Student login: </w:t>
      </w:r>
    </w:p>
    <w:p w14:paraId="00000038" w14:textId="77777777" w:rsidR="00956D98" w:rsidRDefault="008C6B74">
      <w:pPr>
        <w:spacing w:line="331" w:lineRule="auto"/>
      </w:pPr>
      <w:r>
        <w:t xml:space="preserve">user name: </w:t>
      </w:r>
      <w:proofErr w:type="spellStart"/>
      <w:r>
        <w:t>firstlastname@cgs</w:t>
      </w:r>
      <w:proofErr w:type="spellEnd"/>
    </w:p>
    <w:p w14:paraId="00000039" w14:textId="77777777" w:rsidR="00956D98" w:rsidRDefault="008C6B74">
      <w:pPr>
        <w:spacing w:line="331" w:lineRule="auto"/>
      </w:pPr>
      <w:r>
        <w:t>Password: (student lunch number)</w:t>
      </w:r>
    </w:p>
    <w:p w14:paraId="0000003A" w14:textId="77777777" w:rsidR="00956D98" w:rsidRDefault="00956D98"/>
    <w:p w14:paraId="0000003B" w14:textId="77777777" w:rsidR="00956D98" w:rsidRDefault="00956D98">
      <w:pPr>
        <w:rPr>
          <w:rFonts w:ascii="Comfortaa" w:eastAsia="Comfortaa" w:hAnsi="Comfortaa" w:cs="Comfortaa"/>
          <w:b/>
          <w:sz w:val="24"/>
          <w:szCs w:val="24"/>
        </w:rPr>
      </w:pPr>
    </w:p>
    <w:p w14:paraId="0000003C" w14:textId="77777777" w:rsidR="00956D98" w:rsidRDefault="00956D98">
      <w:pPr>
        <w:rPr>
          <w:rFonts w:ascii="Comfortaa" w:eastAsia="Comfortaa" w:hAnsi="Comfortaa" w:cs="Comfortaa"/>
          <w:b/>
          <w:sz w:val="24"/>
          <w:szCs w:val="24"/>
        </w:rPr>
      </w:pPr>
    </w:p>
    <w:p w14:paraId="0000003D" w14:textId="77777777" w:rsidR="00956D98" w:rsidRDefault="008C6B7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Thank you for your patience as we wait to discover when coursework and assignments will resume. Hopefully these resources will provide the academic challenges and rigor YOU deserve! </w:t>
      </w:r>
    </w:p>
    <w:sectPr w:rsidR="00956D9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98"/>
    <w:rsid w:val="005F11C2"/>
    <w:rsid w:val="008C6B74"/>
    <w:rsid w:val="00956D98"/>
    <w:rsid w:val="009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591E7-9525-485D-8828-03E0F1C8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nc.gov/dpi/documents/files/nc-final-exam-english-iii-releasted-items.pdf" TargetMode="External"/><Relationship Id="rId13" Type="http://schemas.openxmlformats.org/officeDocument/2006/relationships/hyperlink" Target="https://www.khanacademy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les.nc.gov/dpi/documents/files/exemplars-for-eng-ii-released-form.pdf" TargetMode="External"/><Relationship Id="rId12" Type="http://schemas.openxmlformats.org/officeDocument/2006/relationships/hyperlink" Target="https://newsela.com/joi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iles.nc.gov/dpi/documents/files/2019-20_english-ii_released_no-copyrighted-selections_final.pdf" TargetMode="External"/><Relationship Id="rId11" Type="http://schemas.openxmlformats.org/officeDocument/2006/relationships/hyperlink" Target="https://classroommagazines.scholastic.com/support/learnathome/grades-6-12.html" TargetMode="External"/><Relationship Id="rId5" Type="http://schemas.openxmlformats.org/officeDocument/2006/relationships/hyperlink" Target="https://files.nc.gov/dpi/documents/files/nc-final-exam-english-i-released-items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iles.nc.gov/dpi/documents/files/exemplars-for-eng-ii-released-form.pdf" TargetMode="External"/><Relationship Id="rId4" Type="http://schemas.openxmlformats.org/officeDocument/2006/relationships/hyperlink" Target="http://www.ncwiseowl.org/" TargetMode="External"/><Relationship Id="rId9" Type="http://schemas.openxmlformats.org/officeDocument/2006/relationships/hyperlink" Target="https://files.nc.gov/dpi/documents/files/2019-20_english-ii_released_no-copyrighted-selections_final.pdf" TargetMode="External"/><Relationship Id="rId14" Type="http://schemas.openxmlformats.org/officeDocument/2006/relationships/hyperlink" Target="https://unctv.pbslearningmed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Lisa</dc:creator>
  <cp:lastModifiedBy>Wilson, Lisa</cp:lastModifiedBy>
  <cp:revision>2</cp:revision>
  <dcterms:created xsi:type="dcterms:W3CDTF">2020-07-27T21:37:00Z</dcterms:created>
  <dcterms:modified xsi:type="dcterms:W3CDTF">2020-07-27T21:37:00Z</dcterms:modified>
</cp:coreProperties>
</file>